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F25" w:rsidRDefault="005C5F25" w:rsidP="005C5F25">
      <w:r>
        <w:t>Name ______________________________</w:t>
      </w:r>
      <w:r>
        <w:tab/>
        <w:t>Date_________________</w:t>
      </w:r>
      <w:r>
        <w:tab/>
        <w:t>Class Hour _________</w:t>
      </w:r>
    </w:p>
    <w:p w:rsidR="005C5F25" w:rsidRDefault="005C5F25" w:rsidP="005C5F25">
      <w:pPr>
        <w:jc w:val="center"/>
      </w:pPr>
      <w:r>
        <w:t xml:space="preserve">AP US History Unit 2 Study Guide </w:t>
      </w:r>
    </w:p>
    <w:p w:rsidR="005C5F25" w:rsidRDefault="005C5F25" w:rsidP="005C5F25">
      <w:r>
        <w:t>Short Answer: Answer the following using 3-5 complete sentences.</w:t>
      </w:r>
    </w:p>
    <w:p w:rsidR="005C5F25" w:rsidRDefault="005C5F25" w:rsidP="005C5F25">
      <w:pPr>
        <w:spacing w:after="0"/>
      </w:pPr>
      <w:r>
        <w:t>Chapters 1 &amp; 2:</w:t>
      </w:r>
    </w:p>
    <w:p w:rsidR="005C5F25" w:rsidRDefault="005C5F25" w:rsidP="005C5F25">
      <w:pPr>
        <w:spacing w:after="0"/>
      </w:pPr>
      <w:r>
        <w:t>1. What impacted settled civilizations the most? Why?</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2. How did the Columbian Exchange create change within the Old and New Words?</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3. Fill in the table.</w:t>
      </w:r>
    </w:p>
    <w:tbl>
      <w:tblPr>
        <w:tblStyle w:val="GridTable1Light"/>
        <w:tblW w:w="0" w:type="auto"/>
        <w:tblLook w:val="04A0" w:firstRow="1" w:lastRow="0" w:firstColumn="1" w:lastColumn="0" w:noHBand="0" w:noVBand="1"/>
      </w:tblPr>
      <w:tblGrid>
        <w:gridCol w:w="1558"/>
        <w:gridCol w:w="1558"/>
        <w:gridCol w:w="1558"/>
        <w:gridCol w:w="1558"/>
        <w:gridCol w:w="1559"/>
        <w:gridCol w:w="1559"/>
      </w:tblGrid>
      <w:tr w:rsidR="005C5F25" w:rsidTr="005C5F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rsidR="005C5F25" w:rsidRDefault="005C5F25" w:rsidP="005C5F25">
            <w:pPr>
              <w:spacing w:after="0"/>
              <w:jc w:val="center"/>
            </w:pPr>
            <w:r>
              <w:t>3D’s</w:t>
            </w:r>
          </w:p>
        </w:tc>
        <w:tc>
          <w:tcPr>
            <w:tcW w:w="1558" w:type="dxa"/>
          </w:tcPr>
          <w:p w:rsidR="005C5F25" w:rsidRDefault="005C5F25" w:rsidP="005C5F25">
            <w:pPr>
              <w:spacing w:after="0"/>
              <w:jc w:val="center"/>
              <w:cnfStyle w:val="100000000000" w:firstRow="1" w:lastRow="0" w:firstColumn="0" w:lastColumn="0" w:oddVBand="0" w:evenVBand="0" w:oddHBand="0" w:evenHBand="0" w:firstRowFirstColumn="0" w:firstRowLastColumn="0" w:lastRowFirstColumn="0" w:lastRowLastColumn="0"/>
            </w:pPr>
            <w:r>
              <w:t>Define</w:t>
            </w:r>
          </w:p>
        </w:tc>
        <w:tc>
          <w:tcPr>
            <w:tcW w:w="1558" w:type="dxa"/>
          </w:tcPr>
          <w:p w:rsidR="005C5F25" w:rsidRDefault="005C5F25" w:rsidP="005C5F25">
            <w:pPr>
              <w:spacing w:after="0"/>
              <w:jc w:val="center"/>
              <w:cnfStyle w:val="100000000000" w:firstRow="1" w:lastRow="0" w:firstColumn="0" w:lastColumn="0" w:oddVBand="0" w:evenVBand="0" w:oddHBand="0" w:evenHBand="0" w:firstRowFirstColumn="0" w:firstRowLastColumn="0" w:lastRowFirstColumn="0" w:lastRowLastColumn="0"/>
            </w:pPr>
            <w:r>
              <w:t>Impact</w:t>
            </w:r>
          </w:p>
        </w:tc>
        <w:tc>
          <w:tcPr>
            <w:tcW w:w="1558" w:type="dxa"/>
          </w:tcPr>
          <w:p w:rsidR="005C5F25" w:rsidRDefault="005C5F25" w:rsidP="005C5F25">
            <w:pPr>
              <w:spacing w:after="0"/>
              <w:jc w:val="center"/>
              <w:cnfStyle w:val="100000000000" w:firstRow="1" w:lastRow="0" w:firstColumn="0" w:lastColumn="0" w:oddVBand="0" w:evenVBand="0" w:oddHBand="0" w:evenHBand="0" w:firstRowFirstColumn="0" w:firstRowLastColumn="0" w:lastRowFirstColumn="0" w:lastRowLastColumn="0"/>
            </w:pPr>
            <w:r>
              <w:t>3G’s</w:t>
            </w:r>
          </w:p>
        </w:tc>
        <w:tc>
          <w:tcPr>
            <w:tcW w:w="1559" w:type="dxa"/>
          </w:tcPr>
          <w:p w:rsidR="005C5F25" w:rsidRDefault="005C5F25" w:rsidP="005C5F25">
            <w:pPr>
              <w:spacing w:after="0"/>
              <w:jc w:val="center"/>
              <w:cnfStyle w:val="100000000000" w:firstRow="1" w:lastRow="0" w:firstColumn="0" w:lastColumn="0" w:oddVBand="0" w:evenVBand="0" w:oddHBand="0" w:evenHBand="0" w:firstRowFirstColumn="0" w:firstRowLastColumn="0" w:lastRowFirstColumn="0" w:lastRowLastColumn="0"/>
            </w:pPr>
            <w:r>
              <w:t>Define</w:t>
            </w:r>
          </w:p>
        </w:tc>
        <w:tc>
          <w:tcPr>
            <w:tcW w:w="1559" w:type="dxa"/>
          </w:tcPr>
          <w:p w:rsidR="005C5F25" w:rsidRDefault="005C5F25" w:rsidP="005C5F25">
            <w:pPr>
              <w:spacing w:after="0"/>
              <w:jc w:val="center"/>
              <w:cnfStyle w:val="100000000000" w:firstRow="1" w:lastRow="0" w:firstColumn="0" w:lastColumn="0" w:oddVBand="0" w:evenVBand="0" w:oddHBand="0" w:evenHBand="0" w:firstRowFirstColumn="0" w:firstRowLastColumn="0" w:lastRowFirstColumn="0" w:lastRowLastColumn="0"/>
            </w:pPr>
            <w:r>
              <w:t>Impact</w:t>
            </w:r>
          </w:p>
        </w:tc>
      </w:tr>
      <w:tr w:rsidR="005C5F25" w:rsidTr="005C5F25">
        <w:tc>
          <w:tcPr>
            <w:cnfStyle w:val="001000000000" w:firstRow="0" w:lastRow="0" w:firstColumn="1" w:lastColumn="0" w:oddVBand="0" w:evenVBand="0" w:oddHBand="0" w:evenHBand="0" w:firstRowFirstColumn="0" w:firstRowLastColumn="0" w:lastRowFirstColumn="0" w:lastRowLastColumn="0"/>
            <w:tcW w:w="1558" w:type="dxa"/>
          </w:tcPr>
          <w:p w:rsidR="005C5F25" w:rsidRDefault="005C5F25" w:rsidP="005C5F25">
            <w:pPr>
              <w:spacing w:after="0"/>
            </w:pPr>
          </w:p>
        </w:tc>
        <w:tc>
          <w:tcPr>
            <w:tcW w:w="1558" w:type="dxa"/>
          </w:tcPr>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tc>
        <w:tc>
          <w:tcPr>
            <w:tcW w:w="1558" w:type="dxa"/>
          </w:tcPr>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tc>
        <w:tc>
          <w:tcPr>
            <w:tcW w:w="1558" w:type="dxa"/>
          </w:tcPr>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tc>
        <w:tc>
          <w:tcPr>
            <w:tcW w:w="1559" w:type="dxa"/>
          </w:tcPr>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tc>
        <w:tc>
          <w:tcPr>
            <w:tcW w:w="1559" w:type="dxa"/>
          </w:tcPr>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tc>
      </w:tr>
      <w:tr w:rsidR="005C5F25" w:rsidTr="005C5F25">
        <w:tc>
          <w:tcPr>
            <w:cnfStyle w:val="001000000000" w:firstRow="0" w:lastRow="0" w:firstColumn="1" w:lastColumn="0" w:oddVBand="0" w:evenVBand="0" w:oddHBand="0" w:evenHBand="0" w:firstRowFirstColumn="0" w:firstRowLastColumn="0" w:lastRowFirstColumn="0" w:lastRowLastColumn="0"/>
            <w:tcW w:w="1558" w:type="dxa"/>
          </w:tcPr>
          <w:p w:rsidR="005C5F25" w:rsidRDefault="005C5F25" w:rsidP="005C5F25">
            <w:pPr>
              <w:spacing w:after="0"/>
            </w:pPr>
          </w:p>
        </w:tc>
        <w:tc>
          <w:tcPr>
            <w:tcW w:w="1558" w:type="dxa"/>
          </w:tcPr>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tc>
        <w:tc>
          <w:tcPr>
            <w:tcW w:w="1558" w:type="dxa"/>
          </w:tcPr>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tc>
        <w:tc>
          <w:tcPr>
            <w:tcW w:w="1558" w:type="dxa"/>
          </w:tcPr>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tc>
        <w:tc>
          <w:tcPr>
            <w:tcW w:w="1559" w:type="dxa"/>
          </w:tcPr>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tc>
        <w:tc>
          <w:tcPr>
            <w:tcW w:w="1559" w:type="dxa"/>
          </w:tcPr>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tc>
      </w:tr>
      <w:tr w:rsidR="005C5F25" w:rsidTr="005C5F25">
        <w:tc>
          <w:tcPr>
            <w:cnfStyle w:val="001000000000" w:firstRow="0" w:lastRow="0" w:firstColumn="1" w:lastColumn="0" w:oddVBand="0" w:evenVBand="0" w:oddHBand="0" w:evenHBand="0" w:firstRowFirstColumn="0" w:firstRowLastColumn="0" w:lastRowFirstColumn="0" w:lastRowLastColumn="0"/>
            <w:tcW w:w="1558" w:type="dxa"/>
          </w:tcPr>
          <w:p w:rsidR="005C5F25" w:rsidRDefault="005C5F25" w:rsidP="005C5F25">
            <w:pPr>
              <w:spacing w:after="0"/>
            </w:pPr>
          </w:p>
        </w:tc>
        <w:tc>
          <w:tcPr>
            <w:tcW w:w="1558" w:type="dxa"/>
          </w:tcPr>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tc>
        <w:tc>
          <w:tcPr>
            <w:tcW w:w="1558" w:type="dxa"/>
          </w:tcPr>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tc>
        <w:tc>
          <w:tcPr>
            <w:tcW w:w="1558" w:type="dxa"/>
          </w:tcPr>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tc>
        <w:tc>
          <w:tcPr>
            <w:tcW w:w="1559" w:type="dxa"/>
          </w:tcPr>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tc>
        <w:tc>
          <w:tcPr>
            <w:tcW w:w="1559" w:type="dxa"/>
          </w:tcPr>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p w:rsidR="005C5F25" w:rsidRDefault="005C5F25" w:rsidP="005C5F25">
            <w:pPr>
              <w:spacing w:after="0"/>
              <w:cnfStyle w:val="000000000000" w:firstRow="0" w:lastRow="0" w:firstColumn="0" w:lastColumn="0" w:oddVBand="0" w:evenVBand="0" w:oddHBand="0" w:evenHBand="0" w:firstRowFirstColumn="0" w:firstRowLastColumn="0" w:lastRowFirstColumn="0" w:lastRowLastColumn="0"/>
            </w:pPr>
          </w:p>
        </w:tc>
      </w:tr>
    </w:tbl>
    <w:p w:rsidR="005C5F25" w:rsidRDefault="005C5F25" w:rsidP="005C5F25">
      <w:pPr>
        <w:spacing w:after="0"/>
      </w:pPr>
      <w:r>
        <w:lastRenderedPageBreak/>
        <w:t>4. What was the purpose of the Treaty of Tordesillas?</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5. a) How did Spain benefit from colonizing?</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 xml:space="preserve">    b) How did England benefit from Spain colonizing?</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Chapter 3:</w:t>
      </w:r>
    </w:p>
    <w:p w:rsidR="005C5F25" w:rsidRDefault="005C5F25" w:rsidP="005C5F25">
      <w:pPr>
        <w:spacing w:after="0"/>
      </w:pPr>
      <w:r>
        <w:t>1. Compare and contrast Pennsylvania and Rhode Island.</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2. Why did Winthrop use the term “city upon a hill”?</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3. Why did the Separatists leave England?</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4. How was King Philip’s War successful? How was it unsuccessful?</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lastRenderedPageBreak/>
        <w:t>5. Why were colonists upset about the Dominion of New England’s enforcement of the Navigation Acts?</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Chapter 4:</w:t>
      </w:r>
    </w:p>
    <w:p w:rsidR="005C5F25" w:rsidRDefault="005C5F25" w:rsidP="005C5F25">
      <w:pPr>
        <w:spacing w:after="0"/>
      </w:pPr>
      <w:r>
        <w:t>1. Why was Bacon’s Rebellion significant?</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2. How did Southern social structure compare with New England social structure?</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3. How did Puritans try to increase religious participation?</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4. Why are the Salem Witch Trials significant?</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5. Why did colonists appreciate democracy?</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 xml:space="preserve">Chapter 5: </w:t>
      </w:r>
    </w:p>
    <w:p w:rsidR="005C5F25" w:rsidRDefault="005C5F25" w:rsidP="005C5F25">
      <w:pPr>
        <w:spacing w:after="0"/>
      </w:pPr>
      <w:r>
        <w:t>1. Explain the differences between the types of colonial governments.</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lastRenderedPageBreak/>
        <w:t>2. Why was emotion important to the Great Awakening?</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3. How did the Zenger verdict increase displeasure with British government?</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4. Describe colonial infrastructure, including arts and entertainment.</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5. How did mercantilism attach the colonies to Great Britain?</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Analysis: Examine the chart below to answer the questions using multiple complete sentences.</w:t>
      </w:r>
    </w:p>
    <w:tbl>
      <w:tblPr>
        <w:tblStyle w:val="TableGrid"/>
        <w:tblW w:w="0" w:type="auto"/>
        <w:jc w:val="center"/>
        <w:tblLook w:val="04A0" w:firstRow="1" w:lastRow="0" w:firstColumn="1" w:lastColumn="0" w:noHBand="0" w:noVBand="1"/>
      </w:tblPr>
      <w:tblGrid>
        <w:gridCol w:w="3109"/>
        <w:gridCol w:w="3118"/>
        <w:gridCol w:w="3123"/>
      </w:tblGrid>
      <w:tr w:rsidR="005C5F25" w:rsidTr="00FB5095">
        <w:trPr>
          <w:jc w:val="center"/>
        </w:trPr>
        <w:tc>
          <w:tcPr>
            <w:tcW w:w="3192" w:type="dxa"/>
          </w:tcPr>
          <w:p w:rsidR="005C5F25" w:rsidRPr="00086DEF" w:rsidRDefault="005C5F25" w:rsidP="005C5F25">
            <w:pPr>
              <w:spacing w:after="0"/>
              <w:jc w:val="center"/>
              <w:rPr>
                <w:b/>
              </w:rPr>
            </w:pPr>
            <w:r w:rsidRPr="00086DEF">
              <w:rPr>
                <w:b/>
              </w:rPr>
              <w:t>Year</w:t>
            </w:r>
          </w:p>
        </w:tc>
        <w:tc>
          <w:tcPr>
            <w:tcW w:w="3192" w:type="dxa"/>
          </w:tcPr>
          <w:p w:rsidR="005C5F25" w:rsidRPr="00086DEF" w:rsidRDefault="005C5F25" w:rsidP="005C5F25">
            <w:pPr>
              <w:spacing w:after="0"/>
              <w:jc w:val="center"/>
              <w:rPr>
                <w:b/>
              </w:rPr>
            </w:pPr>
            <w:r w:rsidRPr="00086DEF">
              <w:rPr>
                <w:b/>
              </w:rPr>
              <w:t>Exports</w:t>
            </w:r>
          </w:p>
        </w:tc>
        <w:tc>
          <w:tcPr>
            <w:tcW w:w="3192" w:type="dxa"/>
          </w:tcPr>
          <w:p w:rsidR="005C5F25" w:rsidRPr="00086DEF" w:rsidRDefault="005C5F25" w:rsidP="005C5F25">
            <w:pPr>
              <w:spacing w:after="0"/>
              <w:jc w:val="center"/>
              <w:rPr>
                <w:b/>
              </w:rPr>
            </w:pPr>
            <w:r w:rsidRPr="00086DEF">
              <w:rPr>
                <w:b/>
              </w:rPr>
              <w:t>Imports</w:t>
            </w:r>
          </w:p>
        </w:tc>
      </w:tr>
      <w:tr w:rsidR="005C5F25" w:rsidTr="00FB5095">
        <w:trPr>
          <w:jc w:val="center"/>
        </w:trPr>
        <w:tc>
          <w:tcPr>
            <w:tcW w:w="3192" w:type="dxa"/>
          </w:tcPr>
          <w:p w:rsidR="005C5F25" w:rsidRDefault="005C5F25" w:rsidP="005C5F25">
            <w:pPr>
              <w:spacing w:after="0"/>
              <w:jc w:val="center"/>
            </w:pPr>
            <w:r>
              <w:t>1700</w:t>
            </w:r>
          </w:p>
        </w:tc>
        <w:tc>
          <w:tcPr>
            <w:tcW w:w="3192" w:type="dxa"/>
          </w:tcPr>
          <w:p w:rsidR="005C5F25" w:rsidRDefault="005C5F25" w:rsidP="005C5F25">
            <w:pPr>
              <w:spacing w:after="0"/>
              <w:jc w:val="center"/>
            </w:pPr>
            <w:r>
              <w:t>395, 021</w:t>
            </w:r>
          </w:p>
        </w:tc>
        <w:tc>
          <w:tcPr>
            <w:tcW w:w="3192" w:type="dxa"/>
          </w:tcPr>
          <w:p w:rsidR="005C5F25" w:rsidRDefault="005C5F25" w:rsidP="005C5F25">
            <w:pPr>
              <w:spacing w:after="0"/>
              <w:jc w:val="center"/>
            </w:pPr>
            <w:r>
              <w:t>344, 341</w:t>
            </w:r>
          </w:p>
        </w:tc>
      </w:tr>
      <w:tr w:rsidR="005C5F25" w:rsidTr="00FB5095">
        <w:trPr>
          <w:jc w:val="center"/>
        </w:trPr>
        <w:tc>
          <w:tcPr>
            <w:tcW w:w="3192" w:type="dxa"/>
          </w:tcPr>
          <w:p w:rsidR="005C5F25" w:rsidRDefault="005C5F25" w:rsidP="005C5F25">
            <w:pPr>
              <w:spacing w:after="0"/>
              <w:jc w:val="center"/>
            </w:pPr>
            <w:r>
              <w:t>1720</w:t>
            </w:r>
          </w:p>
        </w:tc>
        <w:tc>
          <w:tcPr>
            <w:tcW w:w="3192" w:type="dxa"/>
          </w:tcPr>
          <w:p w:rsidR="005C5F25" w:rsidRDefault="005C5F25" w:rsidP="005C5F25">
            <w:pPr>
              <w:spacing w:after="0"/>
              <w:jc w:val="center"/>
            </w:pPr>
            <w:r>
              <w:t>468,188</w:t>
            </w:r>
          </w:p>
        </w:tc>
        <w:tc>
          <w:tcPr>
            <w:tcW w:w="3192" w:type="dxa"/>
          </w:tcPr>
          <w:p w:rsidR="005C5F25" w:rsidRDefault="005C5F25" w:rsidP="005C5F25">
            <w:pPr>
              <w:spacing w:after="0"/>
              <w:jc w:val="center"/>
            </w:pPr>
            <w:r>
              <w:t>319,702</w:t>
            </w:r>
          </w:p>
        </w:tc>
      </w:tr>
      <w:tr w:rsidR="005C5F25" w:rsidTr="00FB5095">
        <w:trPr>
          <w:jc w:val="center"/>
        </w:trPr>
        <w:tc>
          <w:tcPr>
            <w:tcW w:w="3192" w:type="dxa"/>
          </w:tcPr>
          <w:p w:rsidR="005C5F25" w:rsidRDefault="005C5F25" w:rsidP="005C5F25">
            <w:pPr>
              <w:spacing w:after="0"/>
              <w:jc w:val="center"/>
            </w:pPr>
            <w:r>
              <w:t>1740</w:t>
            </w:r>
          </w:p>
        </w:tc>
        <w:tc>
          <w:tcPr>
            <w:tcW w:w="3192" w:type="dxa"/>
          </w:tcPr>
          <w:p w:rsidR="005C5F25" w:rsidRDefault="005C5F25" w:rsidP="005C5F25">
            <w:pPr>
              <w:spacing w:after="0"/>
              <w:jc w:val="center"/>
            </w:pPr>
            <w:r>
              <w:t>718,416</w:t>
            </w:r>
          </w:p>
        </w:tc>
        <w:tc>
          <w:tcPr>
            <w:tcW w:w="3192" w:type="dxa"/>
          </w:tcPr>
          <w:p w:rsidR="005C5F25" w:rsidRDefault="005C5F25" w:rsidP="005C5F25">
            <w:pPr>
              <w:spacing w:after="0"/>
              <w:jc w:val="center"/>
            </w:pPr>
            <w:r>
              <w:t>813,382</w:t>
            </w:r>
          </w:p>
        </w:tc>
      </w:tr>
      <w:tr w:rsidR="005C5F25" w:rsidTr="00FB5095">
        <w:trPr>
          <w:jc w:val="center"/>
        </w:trPr>
        <w:tc>
          <w:tcPr>
            <w:tcW w:w="3192" w:type="dxa"/>
          </w:tcPr>
          <w:p w:rsidR="005C5F25" w:rsidRDefault="005C5F25" w:rsidP="005C5F25">
            <w:pPr>
              <w:spacing w:after="0"/>
              <w:jc w:val="center"/>
            </w:pPr>
            <w:r>
              <w:t>1760</w:t>
            </w:r>
          </w:p>
        </w:tc>
        <w:tc>
          <w:tcPr>
            <w:tcW w:w="3192" w:type="dxa"/>
          </w:tcPr>
          <w:p w:rsidR="005C5F25" w:rsidRDefault="005C5F25" w:rsidP="005C5F25">
            <w:pPr>
              <w:spacing w:after="0"/>
              <w:jc w:val="center"/>
            </w:pPr>
            <w:r>
              <w:t>761,099</w:t>
            </w:r>
          </w:p>
        </w:tc>
        <w:tc>
          <w:tcPr>
            <w:tcW w:w="3192" w:type="dxa"/>
          </w:tcPr>
          <w:p w:rsidR="005C5F25" w:rsidRDefault="005C5F25" w:rsidP="005C5F25">
            <w:pPr>
              <w:spacing w:after="0"/>
              <w:jc w:val="center"/>
            </w:pPr>
            <w:r>
              <w:t>2,611,764</w:t>
            </w:r>
          </w:p>
        </w:tc>
      </w:tr>
    </w:tbl>
    <w:p w:rsidR="005C5F25" w:rsidRDefault="005C5F25" w:rsidP="005C5F25">
      <w:pPr>
        <w:spacing w:after="0"/>
      </w:pPr>
    </w:p>
    <w:p w:rsidR="005C5F25" w:rsidRDefault="005C5F25" w:rsidP="005C5F25">
      <w:pPr>
        <w:spacing w:after="0"/>
      </w:pPr>
      <w:r>
        <w:t>1. How does this chart show the effects of mercantilism? Provide specific examples.</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2. How does this chart show the effects of Europeanization? Provide specific examples.</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bookmarkStart w:id="0" w:name="_GoBack"/>
      <w:bookmarkEnd w:id="0"/>
      <w:r>
        <w:lastRenderedPageBreak/>
        <w:t>Analysis: Read the following passage and answer the questions using multiple complete sentences.</w:t>
      </w:r>
    </w:p>
    <w:p w:rsidR="005C5F25" w:rsidRDefault="005C5F25" w:rsidP="005C5F25">
      <w:pPr>
        <w:spacing w:after="0"/>
      </w:pPr>
      <w:r>
        <w:t>“Even though urban populations were exceedingly modest by modern standards, urban places obviously played an important role in organizing points for administration, trade and commerce, and social life. …a big city could prosper without being the capital [but] London was the undoubted center of the empire in all respects until 1776. It would continue as America’s major financial center, and even as an important social and cultural focus, for decades to come.”</w:t>
      </w:r>
    </w:p>
    <w:p w:rsidR="005C5F25" w:rsidRDefault="005C5F25" w:rsidP="005C5F25">
      <w:pPr>
        <w:spacing w:after="0"/>
      </w:pPr>
    </w:p>
    <w:p w:rsidR="005C5F25" w:rsidRDefault="005C5F25" w:rsidP="005C5F25">
      <w:pPr>
        <w:spacing w:after="0"/>
      </w:pPr>
      <w:r>
        <w:t>1. How does this quote support the idea of re-exportation?</w:t>
      </w: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p>
    <w:p w:rsidR="005C5F25" w:rsidRDefault="005C5F25" w:rsidP="005C5F25">
      <w:pPr>
        <w:spacing w:after="0"/>
      </w:pPr>
      <w:r>
        <w:t>2. How does this quote show the causes of the Regulator Movement?</w:t>
      </w:r>
    </w:p>
    <w:p w:rsidR="000976B4" w:rsidRDefault="005C5F25"/>
    <w:sectPr w:rsidR="000976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25" w:rsidRDefault="005C5F25" w:rsidP="005C5F25">
      <w:pPr>
        <w:spacing w:after="0"/>
      </w:pPr>
      <w:r>
        <w:separator/>
      </w:r>
    </w:p>
  </w:endnote>
  <w:endnote w:type="continuationSeparator" w:id="0">
    <w:p w:rsidR="005C5F25" w:rsidRDefault="005C5F25" w:rsidP="005C5F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466376"/>
      <w:docPartObj>
        <w:docPartGallery w:val="Page Numbers (Bottom of Page)"/>
        <w:docPartUnique/>
      </w:docPartObj>
    </w:sdtPr>
    <w:sdtEndPr>
      <w:rPr>
        <w:noProof/>
      </w:rPr>
    </w:sdtEndPr>
    <w:sdtContent>
      <w:p w:rsidR="005C5F25" w:rsidRDefault="005C5F25">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5C5F25" w:rsidRDefault="005C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25" w:rsidRDefault="005C5F25" w:rsidP="005C5F25">
      <w:pPr>
        <w:spacing w:after="0"/>
      </w:pPr>
      <w:r>
        <w:separator/>
      </w:r>
    </w:p>
  </w:footnote>
  <w:footnote w:type="continuationSeparator" w:id="0">
    <w:p w:rsidR="005C5F25" w:rsidRDefault="005C5F25" w:rsidP="005C5F2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45FE3"/>
    <w:multiLevelType w:val="hybridMultilevel"/>
    <w:tmpl w:val="8B96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25"/>
    <w:rsid w:val="0000054F"/>
    <w:rsid w:val="003C31CD"/>
    <w:rsid w:val="00461C2B"/>
    <w:rsid w:val="005C5F25"/>
    <w:rsid w:val="008E0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B49D"/>
  <w15:chartTrackingRefBased/>
  <w15:docId w15:val="{AB85C67D-58B2-4863-B31E-7D683C55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F25"/>
    <w:pPr>
      <w:spacing w:after="200" w:line="240"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F25"/>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F25"/>
    <w:pPr>
      <w:ind w:left="720"/>
      <w:contextualSpacing/>
    </w:pPr>
  </w:style>
  <w:style w:type="table" w:styleId="GridTable1Light">
    <w:name w:val="Grid Table 1 Light"/>
    <w:basedOn w:val="TableNormal"/>
    <w:uiPriority w:val="46"/>
    <w:rsid w:val="005C5F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C5F25"/>
    <w:pPr>
      <w:tabs>
        <w:tab w:val="center" w:pos="4680"/>
        <w:tab w:val="right" w:pos="9360"/>
      </w:tabs>
      <w:spacing w:after="0"/>
    </w:pPr>
  </w:style>
  <w:style w:type="character" w:customStyle="1" w:styleId="HeaderChar">
    <w:name w:val="Header Char"/>
    <w:basedOn w:val="DefaultParagraphFont"/>
    <w:link w:val="Header"/>
    <w:uiPriority w:val="99"/>
    <w:rsid w:val="005C5F25"/>
    <w:rPr>
      <w:rFonts w:cstheme="minorBidi"/>
    </w:rPr>
  </w:style>
  <w:style w:type="paragraph" w:styleId="Footer">
    <w:name w:val="footer"/>
    <w:basedOn w:val="Normal"/>
    <w:link w:val="FooterChar"/>
    <w:uiPriority w:val="99"/>
    <w:unhideWhenUsed/>
    <w:rsid w:val="005C5F25"/>
    <w:pPr>
      <w:tabs>
        <w:tab w:val="center" w:pos="4680"/>
        <w:tab w:val="right" w:pos="9360"/>
      </w:tabs>
      <w:spacing w:after="0"/>
    </w:pPr>
  </w:style>
  <w:style w:type="character" w:customStyle="1" w:styleId="FooterChar">
    <w:name w:val="Footer Char"/>
    <w:basedOn w:val="DefaultParagraphFont"/>
    <w:link w:val="Footer"/>
    <w:uiPriority w:val="99"/>
    <w:rsid w:val="005C5F25"/>
    <w:rPr>
      <w:rFonts w:cstheme="minorBidi"/>
    </w:rPr>
  </w:style>
  <w:style w:type="paragraph" w:styleId="BalloonText">
    <w:name w:val="Balloon Text"/>
    <w:basedOn w:val="Normal"/>
    <w:link w:val="BalloonTextChar"/>
    <w:uiPriority w:val="99"/>
    <w:semiHidden/>
    <w:unhideWhenUsed/>
    <w:rsid w:val="005C5F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Gallup-Mckinley County Schools</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Crowe</dc:creator>
  <cp:keywords/>
  <dc:description/>
  <cp:lastModifiedBy>Jennifer Crowe</cp:lastModifiedBy>
  <cp:revision>1</cp:revision>
  <cp:lastPrinted>2018-09-10T14:33:00Z</cp:lastPrinted>
  <dcterms:created xsi:type="dcterms:W3CDTF">2018-09-10T14:25:00Z</dcterms:created>
  <dcterms:modified xsi:type="dcterms:W3CDTF">2018-09-10T14:34:00Z</dcterms:modified>
</cp:coreProperties>
</file>